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77FEB6" w14:textId="77777777" w:rsidR="00325E33" w:rsidRPr="003B7D12" w:rsidRDefault="00325E33" w:rsidP="00306A36">
      <w:pPr>
        <w:jc w:val="center"/>
        <w:rPr>
          <w:b/>
          <w:lang w:val="es-CL"/>
        </w:rPr>
      </w:pPr>
      <w:r w:rsidRPr="003B7D12">
        <w:rPr>
          <w:b/>
          <w:lang w:val="es-CL"/>
        </w:rPr>
        <w:t>REUNIÓN ORDINARIA DE DIRECTORIO</w:t>
      </w:r>
    </w:p>
    <w:p w14:paraId="0B73964A" w14:textId="77777777" w:rsidR="00325E33" w:rsidRPr="003B7D12" w:rsidRDefault="00325E33" w:rsidP="00306A36">
      <w:pPr>
        <w:jc w:val="center"/>
        <w:outlineLvl w:val="0"/>
        <w:rPr>
          <w:b/>
          <w:lang w:val="es-CL"/>
        </w:rPr>
      </w:pPr>
      <w:r w:rsidRPr="003B7D12">
        <w:rPr>
          <w:b/>
          <w:lang w:val="es-CL"/>
        </w:rPr>
        <w:t>DEL COLEGIO DE ARQUEÓLOGOS DE CHILE A.G.</w:t>
      </w:r>
    </w:p>
    <w:p w14:paraId="6C594642" w14:textId="77777777" w:rsidR="00325E33" w:rsidRPr="003B7D12" w:rsidRDefault="00325E33" w:rsidP="00306A36">
      <w:pPr>
        <w:jc w:val="both"/>
        <w:rPr>
          <w:lang w:val="es-CL"/>
        </w:rPr>
      </w:pPr>
    </w:p>
    <w:p w14:paraId="37E946B7" w14:textId="4A39E633" w:rsidR="00325E33" w:rsidRPr="003B7D12" w:rsidRDefault="00FE6648" w:rsidP="00306A36">
      <w:pPr>
        <w:jc w:val="both"/>
        <w:rPr>
          <w:lang w:val="es-CL"/>
        </w:rPr>
      </w:pPr>
      <w:r w:rsidRPr="003B7D12">
        <w:rPr>
          <w:lang w:val="es-CL"/>
        </w:rPr>
        <w:t xml:space="preserve">En Santiago, </w:t>
      </w:r>
      <w:r w:rsidR="00447AC5">
        <w:rPr>
          <w:lang w:val="es-CL"/>
        </w:rPr>
        <w:t>10</w:t>
      </w:r>
      <w:r w:rsidR="000C3334" w:rsidRPr="003B7D12">
        <w:rPr>
          <w:lang w:val="es-CL"/>
        </w:rPr>
        <w:t xml:space="preserve"> de </w:t>
      </w:r>
      <w:r w:rsidR="00447AC5">
        <w:rPr>
          <w:lang w:val="es-CL"/>
        </w:rPr>
        <w:t>NOVIEMBRE</w:t>
      </w:r>
      <w:r w:rsidRPr="003B7D12">
        <w:rPr>
          <w:lang w:val="es-CL"/>
        </w:rPr>
        <w:t xml:space="preserve"> </w:t>
      </w:r>
      <w:r w:rsidR="00447AC5">
        <w:rPr>
          <w:lang w:val="es-CL"/>
        </w:rPr>
        <w:t>de 2014, siendo las 17:3</w:t>
      </w:r>
      <w:r w:rsidR="00325E33" w:rsidRPr="003B7D12">
        <w:rPr>
          <w:lang w:val="es-CL"/>
        </w:rPr>
        <w:t xml:space="preserve">0 hrs, tuvo lugar en </w:t>
      </w:r>
      <w:r w:rsidR="003B7D12">
        <w:rPr>
          <w:lang w:val="es-CL"/>
        </w:rPr>
        <w:t>Santa Victoria #45</w:t>
      </w:r>
      <w:r w:rsidR="00325E33" w:rsidRPr="003B7D12">
        <w:rPr>
          <w:lang w:val="es-CL"/>
        </w:rPr>
        <w:t xml:space="preserve">, la reunión Ordinaria de Directorio del </w:t>
      </w:r>
      <w:r w:rsidR="00325E33" w:rsidRPr="003B7D12">
        <w:rPr>
          <w:b/>
          <w:lang w:val="es-CL"/>
        </w:rPr>
        <w:t>“Colegio de Arqueólogos de Chile A.G.”</w:t>
      </w:r>
      <w:r w:rsidR="00325E33" w:rsidRPr="003B7D12">
        <w:rPr>
          <w:lang w:val="es-CL"/>
        </w:rPr>
        <w:t>, a la que asistieron los siguientes miembros del Directorio: el Presidente, don CARLOS ALFONSO CARRASCO GONZÁLEZ, la Vicepreside</w:t>
      </w:r>
      <w:r w:rsidR="003B7D12">
        <w:rPr>
          <w:lang w:val="es-CL"/>
        </w:rPr>
        <w:t>nta, doña ITACI CORREA GIRRULAT</w:t>
      </w:r>
      <w:r w:rsidR="00325E33" w:rsidRPr="003B7D12">
        <w:rPr>
          <w:lang w:val="es-CL"/>
        </w:rPr>
        <w:t>; la Tesorera, doña VERÓNICA ELENA BAEZA DE LA FU</w:t>
      </w:r>
      <w:r w:rsidR="003B7D12">
        <w:rPr>
          <w:lang w:val="es-CL"/>
        </w:rPr>
        <w:t>ENTE; el</w:t>
      </w:r>
      <w:r w:rsidR="007C6FF6" w:rsidRPr="003B7D12">
        <w:rPr>
          <w:lang w:val="es-CL"/>
        </w:rPr>
        <w:t xml:space="preserve"> d</w:t>
      </w:r>
      <w:r w:rsidR="00325E33" w:rsidRPr="003B7D12">
        <w:rPr>
          <w:lang w:val="es-CL"/>
        </w:rPr>
        <w:t>irector</w:t>
      </w:r>
      <w:r w:rsidR="006C002B" w:rsidRPr="003B7D12">
        <w:rPr>
          <w:lang w:val="es-CL"/>
        </w:rPr>
        <w:t xml:space="preserve"> don PATRICIO GALARCE CORNEJOS.</w:t>
      </w:r>
    </w:p>
    <w:p w14:paraId="302CCA48" w14:textId="77777777" w:rsidR="00D94686" w:rsidRDefault="00D94686" w:rsidP="00306A36">
      <w:pPr>
        <w:jc w:val="both"/>
        <w:rPr>
          <w:lang w:val="es-CL"/>
        </w:rPr>
      </w:pPr>
    </w:p>
    <w:p w14:paraId="59F9EA21" w14:textId="1DCEEEF6" w:rsidR="003B7D12" w:rsidRDefault="00447AC5" w:rsidP="00306A36">
      <w:pPr>
        <w:jc w:val="both"/>
        <w:rPr>
          <w:lang w:val="es-CL"/>
        </w:rPr>
      </w:pPr>
      <w:r>
        <w:rPr>
          <w:lang w:val="es-CL"/>
        </w:rPr>
        <w:t>Se</w:t>
      </w:r>
      <w:r>
        <w:rPr>
          <w:lang w:val="es-CL"/>
        </w:rPr>
        <w:t xml:space="preserve"> </w:t>
      </w:r>
      <w:r w:rsidR="003B7D12">
        <w:rPr>
          <w:lang w:val="es-CL"/>
        </w:rPr>
        <w:t xml:space="preserve">excusan de asistir el Secretario Pablo </w:t>
      </w:r>
      <w:r w:rsidR="003B7D12" w:rsidRPr="003B7D12">
        <w:rPr>
          <w:lang w:val="es-CL"/>
        </w:rPr>
        <w:t>Mendez-Quiros Aranda</w:t>
      </w:r>
      <w:r w:rsidR="003B7D12">
        <w:rPr>
          <w:lang w:val="es-CL"/>
        </w:rPr>
        <w:t>, y las directoras Magdalena García y Andrea Seelenfreund.</w:t>
      </w:r>
      <w:r>
        <w:rPr>
          <w:lang w:val="es-CL"/>
        </w:rPr>
        <w:t xml:space="preserve"> </w:t>
      </w:r>
      <w:r>
        <w:rPr>
          <w:lang w:val="es-CL"/>
        </w:rPr>
        <w:t xml:space="preserve">Participa en la sesión la represente del CACH ante el CMN Verónica Reyes A. </w:t>
      </w:r>
      <w:r>
        <w:rPr>
          <w:lang w:val="es-CL"/>
        </w:rPr>
        <w:t>En ausencia del Secretario General, el Director Patricio Cornejo levantará el acta en su reemplazo.</w:t>
      </w:r>
    </w:p>
    <w:p w14:paraId="5144753F" w14:textId="77777777" w:rsidR="003B7D12" w:rsidRDefault="003B7D12" w:rsidP="00306A36">
      <w:pPr>
        <w:jc w:val="both"/>
        <w:rPr>
          <w:lang w:val="es-CL"/>
        </w:rPr>
      </w:pPr>
    </w:p>
    <w:p w14:paraId="4158F61C" w14:textId="26B224E4" w:rsidR="00D94686" w:rsidRPr="003B7D12" w:rsidRDefault="00D94686" w:rsidP="00306A36">
      <w:pPr>
        <w:jc w:val="both"/>
        <w:rPr>
          <w:lang w:val="es-CL"/>
        </w:rPr>
      </w:pPr>
      <w:bookmarkStart w:id="0" w:name="_GoBack"/>
      <w:bookmarkEnd w:id="0"/>
      <w:r w:rsidRPr="003B7D12">
        <w:rPr>
          <w:lang w:val="es-CL"/>
        </w:rPr>
        <w:t xml:space="preserve">El </w:t>
      </w:r>
      <w:r w:rsidR="003B7D12">
        <w:rPr>
          <w:lang w:val="es-CL"/>
        </w:rPr>
        <w:t>Presidente</w:t>
      </w:r>
      <w:r w:rsidRPr="003B7D12">
        <w:rPr>
          <w:lang w:val="es-CL"/>
        </w:rPr>
        <w:t xml:space="preserve"> hace presente que con los asistentes existe quórum para sesionar y adoptar acuerdos.</w:t>
      </w:r>
    </w:p>
    <w:p w14:paraId="1471C1E3" w14:textId="7D1102B1" w:rsidR="00BC4BA4" w:rsidRPr="003B7D12" w:rsidRDefault="00BC4BA4" w:rsidP="00306A36">
      <w:pPr>
        <w:jc w:val="both"/>
        <w:rPr>
          <w:b/>
          <w:lang w:eastAsia="en-US"/>
        </w:rPr>
      </w:pPr>
    </w:p>
    <w:p w14:paraId="7C97B86B" w14:textId="77777777" w:rsidR="00FE6648" w:rsidRPr="003B7D12" w:rsidRDefault="00FE6648" w:rsidP="00306A36">
      <w:pPr>
        <w:jc w:val="center"/>
        <w:outlineLvl w:val="0"/>
        <w:rPr>
          <w:b/>
        </w:rPr>
      </w:pPr>
      <w:r w:rsidRPr="003B7D12">
        <w:rPr>
          <w:b/>
        </w:rPr>
        <w:t>TABLA</w:t>
      </w:r>
    </w:p>
    <w:p w14:paraId="6C167BF3" w14:textId="77777777" w:rsidR="003B7D12" w:rsidRPr="00306A36" w:rsidRDefault="003B7D12" w:rsidP="00306A36">
      <w:pPr>
        <w:jc w:val="both"/>
      </w:pPr>
      <w:r w:rsidRPr="00306A36">
        <w:t>1.- DAKAR</w:t>
      </w:r>
    </w:p>
    <w:p w14:paraId="01480C3C" w14:textId="77777777" w:rsidR="003B7D12" w:rsidRPr="00306A36" w:rsidRDefault="003B7D12" w:rsidP="00306A36">
      <w:pPr>
        <w:jc w:val="both"/>
      </w:pPr>
      <w:r w:rsidRPr="00306A36">
        <w:t>2.- MESA DE TRABAJO EL MAURO-COLEGIO DE ANTROPÓLOGOS</w:t>
      </w:r>
    </w:p>
    <w:p w14:paraId="4ECBFDB3" w14:textId="77777777" w:rsidR="003B7D12" w:rsidRPr="00306A36" w:rsidRDefault="003B7D12" w:rsidP="00306A36">
      <w:pPr>
        <w:jc w:val="both"/>
      </w:pPr>
      <w:r w:rsidRPr="00306A36">
        <w:t>3.- LISTA DE MIEMBROS</w:t>
      </w:r>
    </w:p>
    <w:p w14:paraId="45E40776" w14:textId="77777777" w:rsidR="003B7D12" w:rsidRPr="00306A36" w:rsidRDefault="003B7D12" w:rsidP="00306A36">
      <w:pPr>
        <w:jc w:val="both"/>
      </w:pPr>
      <w:r w:rsidRPr="00306A36">
        <w:t>4.- MODIFICACIÓN ESTATUTOS</w:t>
      </w:r>
    </w:p>
    <w:p w14:paraId="66489BFA" w14:textId="77777777" w:rsidR="00306A36" w:rsidRPr="00306A36" w:rsidRDefault="00306A36" w:rsidP="00306A36">
      <w:pPr>
        <w:jc w:val="both"/>
      </w:pPr>
      <w:r w:rsidRPr="00306A36">
        <w:t>5.- SITIO WEB</w:t>
      </w:r>
    </w:p>
    <w:p w14:paraId="75264298" w14:textId="77777777" w:rsidR="00306A36" w:rsidRPr="00306A36" w:rsidRDefault="00306A36" w:rsidP="00306A36">
      <w:pPr>
        <w:jc w:val="both"/>
      </w:pPr>
      <w:r w:rsidRPr="00306A36">
        <w:t>6.- ESTRATEGIA COMUNICACIONAL DAKAR</w:t>
      </w:r>
    </w:p>
    <w:p w14:paraId="483E3035" w14:textId="77777777" w:rsidR="003B7D12" w:rsidRPr="003B7D12" w:rsidRDefault="003B7D12" w:rsidP="00306A36">
      <w:pPr>
        <w:jc w:val="both"/>
      </w:pPr>
    </w:p>
    <w:p w14:paraId="14CC34CD" w14:textId="77777777" w:rsidR="003B7D12" w:rsidRPr="003B7D12" w:rsidRDefault="003B7D12" w:rsidP="00306A36">
      <w:pPr>
        <w:jc w:val="both"/>
      </w:pPr>
    </w:p>
    <w:p w14:paraId="4FD385C6" w14:textId="77777777" w:rsidR="00306A36" w:rsidRPr="00306A36" w:rsidRDefault="00306A36" w:rsidP="00306A36">
      <w:pPr>
        <w:jc w:val="both"/>
        <w:rPr>
          <w:b/>
        </w:rPr>
      </w:pPr>
      <w:r w:rsidRPr="00306A36">
        <w:rPr>
          <w:b/>
        </w:rPr>
        <w:t>1.- DAKAR</w:t>
      </w:r>
    </w:p>
    <w:p w14:paraId="0C12D21D" w14:textId="04643857" w:rsidR="003B7D12" w:rsidRPr="003B7D12" w:rsidRDefault="00306A36" w:rsidP="00306A36">
      <w:pPr>
        <w:spacing w:after="200" w:line="276" w:lineRule="auto"/>
        <w:jc w:val="both"/>
      </w:pPr>
      <w:r>
        <w:t xml:space="preserve">1.1.- </w:t>
      </w:r>
      <w:r w:rsidR="003B7D12" w:rsidRPr="003B7D12">
        <w:t xml:space="preserve">Se acuerda no proponer que colegas asistan a línea de base y auditoría a versión 2015 debido a que la competencia está encima por tiempo y además porque no corresponde que el CACH realice </w:t>
      </w:r>
      <w:r w:rsidR="003B7D12" w:rsidRPr="00306A36">
        <w:rPr>
          <w:i/>
        </w:rPr>
        <w:t>ad honorem</w:t>
      </w:r>
      <w:r w:rsidR="003B7D12" w:rsidRPr="003B7D12">
        <w:t xml:space="preserve"> labores que ASO e IND deben pagar.</w:t>
      </w:r>
    </w:p>
    <w:p w14:paraId="49136A2B" w14:textId="0F3D0E28" w:rsidR="003B7D12" w:rsidRPr="003B7D12" w:rsidRDefault="00306A36" w:rsidP="00306A36">
      <w:pPr>
        <w:spacing w:after="200" w:line="276" w:lineRule="auto"/>
        <w:jc w:val="both"/>
      </w:pPr>
      <w:r>
        <w:t xml:space="preserve">1.2.- </w:t>
      </w:r>
      <w:r w:rsidR="003B7D12" w:rsidRPr="003B7D12">
        <w:t>Se acuerda reforzar la estrategia comunicacional ante la realización del Dakar, en el entendido que se trata de un esfuerzo de largo aliento con varias vías de aproximación.</w:t>
      </w:r>
    </w:p>
    <w:p w14:paraId="08DCBFFA" w14:textId="4544854D" w:rsidR="003B7D12" w:rsidRPr="003B7D12" w:rsidRDefault="00306A36" w:rsidP="00306A36">
      <w:pPr>
        <w:spacing w:after="200" w:line="276" w:lineRule="auto"/>
        <w:jc w:val="both"/>
      </w:pPr>
      <w:r>
        <w:t xml:space="preserve">1.3.- </w:t>
      </w:r>
      <w:r w:rsidR="003B7D12" w:rsidRPr="003B7D12">
        <w:t>Se acuerda invitar a la SCHA para realizar esfuerzos conjuntos contra el Dakar, aunque se reconocen diferencias entre ambas instituciones respecto a la realización de esta competencia en Chile.</w:t>
      </w:r>
    </w:p>
    <w:p w14:paraId="17BD90D2" w14:textId="77777777" w:rsidR="003B7D12" w:rsidRPr="003B7D12" w:rsidRDefault="003B7D12" w:rsidP="00306A36">
      <w:pPr>
        <w:spacing w:after="200" w:line="276" w:lineRule="auto"/>
        <w:jc w:val="both"/>
      </w:pPr>
      <w:r w:rsidRPr="003B7D12">
        <w:t>Se retira V. Reyes</w:t>
      </w:r>
    </w:p>
    <w:p w14:paraId="5E698834" w14:textId="67F51A58" w:rsidR="003B7D12" w:rsidRPr="00306A36" w:rsidRDefault="00306A36" w:rsidP="00306A36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b/>
        </w:rPr>
      </w:pPr>
      <w:r w:rsidRPr="00306A36">
        <w:rPr>
          <w:b/>
        </w:rPr>
        <w:t>MAURO – COLEGIO DE ANTROPÓLOGOS</w:t>
      </w:r>
    </w:p>
    <w:p w14:paraId="119B0A69" w14:textId="3BF1106B" w:rsidR="003B7D12" w:rsidRPr="003B7D12" w:rsidRDefault="00306A36" w:rsidP="00306A36">
      <w:pPr>
        <w:spacing w:after="200" w:line="276" w:lineRule="auto"/>
        <w:jc w:val="both"/>
      </w:pPr>
      <w:r>
        <w:t xml:space="preserve">2.1.- </w:t>
      </w:r>
      <w:r w:rsidR="003B7D12" w:rsidRPr="003B7D12">
        <w:t>Se acuerda concordar una respuesta coordinada entre el directorio.</w:t>
      </w:r>
    </w:p>
    <w:p w14:paraId="03EB179E" w14:textId="5748DB31" w:rsidR="003B7D12" w:rsidRPr="003B7D12" w:rsidRDefault="00306A36" w:rsidP="00306A36">
      <w:pPr>
        <w:spacing w:after="200" w:line="276" w:lineRule="auto"/>
        <w:jc w:val="both"/>
      </w:pPr>
      <w:r>
        <w:lastRenderedPageBreak/>
        <w:t xml:space="preserve">2.2.- </w:t>
      </w:r>
      <w:r w:rsidR="003B7D12" w:rsidRPr="003B7D12">
        <w:t xml:space="preserve">De todos modos, se expresa la opinión de no participar en la mesa propuesta por el Colegio de Antropólogos, mientras exista un ánimo adverso contra colegas, especialmente hacia Carlos Carrasco y no se amplíe la temática hacia el problema mayor que implica el desarrollo de megaproyectos y su impacto en el patrimonio cultural. </w:t>
      </w:r>
    </w:p>
    <w:p w14:paraId="267C91C7" w14:textId="77777777" w:rsidR="00306A36" w:rsidRPr="00306A36" w:rsidRDefault="00306A36" w:rsidP="00306A36">
      <w:pPr>
        <w:jc w:val="both"/>
        <w:rPr>
          <w:b/>
        </w:rPr>
      </w:pPr>
      <w:r w:rsidRPr="00306A36">
        <w:rPr>
          <w:b/>
        </w:rPr>
        <w:t>3.- LISTA DE MIEMBROS</w:t>
      </w:r>
    </w:p>
    <w:p w14:paraId="2C09DCF8" w14:textId="18851CF7" w:rsidR="003B7D12" w:rsidRPr="003B7D12" w:rsidRDefault="00306A36" w:rsidP="00306A36">
      <w:pPr>
        <w:spacing w:after="200" w:line="276" w:lineRule="auto"/>
        <w:jc w:val="both"/>
      </w:pPr>
      <w:r>
        <w:t xml:space="preserve">3.1.- </w:t>
      </w:r>
      <w:r w:rsidR="003B7D12" w:rsidRPr="003B7D12">
        <w:t>Se acuerda que una vez esté lista la página web se evaluará que ocurre con aspectos tales como traspaso de los correos, la depuración de las listas de miembros y colegiados, entre otros.</w:t>
      </w:r>
    </w:p>
    <w:p w14:paraId="4A5D18D1" w14:textId="77777777" w:rsidR="00306A36" w:rsidRPr="00306A36" w:rsidRDefault="00306A36" w:rsidP="00306A36">
      <w:pPr>
        <w:jc w:val="both"/>
        <w:rPr>
          <w:b/>
        </w:rPr>
      </w:pPr>
      <w:r w:rsidRPr="00306A36">
        <w:rPr>
          <w:b/>
        </w:rPr>
        <w:t>4.- MODIFICACIÓN ESTATUTOS</w:t>
      </w:r>
    </w:p>
    <w:p w14:paraId="64FAD7E5" w14:textId="586B5429" w:rsidR="003B7D12" w:rsidRPr="003B7D12" w:rsidRDefault="00306A36" w:rsidP="00306A36">
      <w:pPr>
        <w:spacing w:after="200" w:line="276" w:lineRule="auto"/>
        <w:jc w:val="both"/>
      </w:pPr>
      <w:r>
        <w:t xml:space="preserve">4.1.- </w:t>
      </w:r>
      <w:r w:rsidR="003B7D12" w:rsidRPr="003B7D12">
        <w:t>Se determina esperar la decisión del abogado Patricio Cavada respecto a los aspectos formales del cambio estatutario realizado en la Asamblea Extraordinaria.</w:t>
      </w:r>
    </w:p>
    <w:p w14:paraId="06395B9D" w14:textId="0290EF2D" w:rsidR="003B7D12" w:rsidRPr="003B7D12" w:rsidRDefault="00306A36" w:rsidP="00306A36">
      <w:pPr>
        <w:spacing w:after="200" w:line="276" w:lineRule="auto"/>
        <w:jc w:val="both"/>
      </w:pPr>
      <w:r>
        <w:t xml:space="preserve">4.2.- </w:t>
      </w:r>
      <w:r w:rsidR="003B7D12" w:rsidRPr="003B7D12">
        <w:t>De todos modos se acuerda discutir en Asamblea Ordinaria los detalles de las modificaciones, especialmente lo referido a la cláusula transitoria sobre el carácter de colegiado.</w:t>
      </w:r>
    </w:p>
    <w:p w14:paraId="617C4D55" w14:textId="0F448692" w:rsidR="003B7D12" w:rsidRPr="003B7D12" w:rsidRDefault="00306A36" w:rsidP="00306A36">
      <w:pPr>
        <w:spacing w:after="200" w:line="276" w:lineRule="auto"/>
        <w:jc w:val="both"/>
      </w:pPr>
      <w:r>
        <w:t xml:space="preserve">4.3.- </w:t>
      </w:r>
      <w:r w:rsidR="003B7D12" w:rsidRPr="003B7D12">
        <w:t>Se acuerda socializar las decisiones que tomemos al respecto.</w:t>
      </w:r>
    </w:p>
    <w:p w14:paraId="1F2F518B" w14:textId="77777777" w:rsidR="00306A36" w:rsidRPr="00306A36" w:rsidRDefault="00306A36" w:rsidP="00306A36">
      <w:pPr>
        <w:jc w:val="both"/>
        <w:rPr>
          <w:b/>
        </w:rPr>
      </w:pPr>
      <w:r w:rsidRPr="00306A36">
        <w:rPr>
          <w:b/>
        </w:rPr>
        <w:t>5.- SITIO WEB</w:t>
      </w:r>
    </w:p>
    <w:p w14:paraId="02741428" w14:textId="4B7B153D" w:rsidR="003B7D12" w:rsidRPr="003B7D12" w:rsidRDefault="00306A36" w:rsidP="00306A36">
      <w:pPr>
        <w:spacing w:after="200" w:line="276" w:lineRule="auto"/>
        <w:jc w:val="both"/>
      </w:pPr>
      <w:r>
        <w:t xml:space="preserve">5.1.- </w:t>
      </w:r>
      <w:r w:rsidR="003B7D12" w:rsidRPr="003B7D12">
        <w:t>Se acuerda separar temáticamente los aspectos que abordará la página web, para lo cual se realizará una primera organización que será coordinada por el director Patricio Galarce y la secretaria de Comunicaciones Ximena Cifuentes. Posteriomente se realizará una socialización de la información generada.</w:t>
      </w:r>
    </w:p>
    <w:p w14:paraId="572120CA" w14:textId="77777777" w:rsidR="00306A36" w:rsidRPr="00306A36" w:rsidRDefault="00306A36" w:rsidP="00306A36">
      <w:pPr>
        <w:jc w:val="both"/>
        <w:rPr>
          <w:b/>
        </w:rPr>
      </w:pPr>
      <w:r w:rsidRPr="00306A36">
        <w:rPr>
          <w:b/>
        </w:rPr>
        <w:t>6.- ESTRATEGIA COMUNICACIONAL DAKAR</w:t>
      </w:r>
    </w:p>
    <w:p w14:paraId="444AEF78" w14:textId="0D5F2C55" w:rsidR="003B7D12" w:rsidRPr="003B7D12" w:rsidRDefault="00306A36" w:rsidP="00306A36">
      <w:pPr>
        <w:spacing w:after="200" w:line="276" w:lineRule="auto"/>
        <w:jc w:val="both"/>
      </w:pPr>
      <w:r>
        <w:t xml:space="preserve">6.1.- </w:t>
      </w:r>
      <w:r w:rsidR="003B7D12" w:rsidRPr="003B7D12">
        <w:t>Se acuerda abrir el discurso a otras organizaciones sociales interesadas, con el objeto de tratar de imponer un cuestionamiento social y económico respecto al desarrollo de la competencia Dakar en nuestro país. Asimismo se considera efectuar un monitoreo informal de información que complique al IND para mantener su postura pro-Dakar.</w:t>
      </w:r>
    </w:p>
    <w:p w14:paraId="09D1A284" w14:textId="5182C82D" w:rsidR="003B7D12" w:rsidRPr="003B7D12" w:rsidRDefault="00306A36" w:rsidP="00306A36">
      <w:pPr>
        <w:spacing w:after="200" w:line="276" w:lineRule="auto"/>
        <w:jc w:val="both"/>
      </w:pPr>
      <w:r>
        <w:t xml:space="preserve">6.2.- </w:t>
      </w:r>
      <w:r w:rsidR="003B7D12" w:rsidRPr="003B7D12">
        <w:t>Se acuerda el envío del protocolo CACH a ASO</w:t>
      </w:r>
    </w:p>
    <w:p w14:paraId="22E211AA" w14:textId="42C8FAA9" w:rsidR="003B7D12" w:rsidRPr="003B7D12" w:rsidRDefault="00306A36" w:rsidP="00306A36">
      <w:pPr>
        <w:spacing w:after="200" w:line="276" w:lineRule="auto"/>
        <w:jc w:val="both"/>
      </w:pPr>
      <w:r>
        <w:t xml:space="preserve">7.- </w:t>
      </w:r>
      <w:r w:rsidR="003B7D12" w:rsidRPr="003B7D12">
        <w:t>Próxima reunión</w:t>
      </w:r>
      <w:r>
        <w:t xml:space="preserve">: </w:t>
      </w:r>
      <w:r w:rsidR="003B7D12" w:rsidRPr="003B7D12">
        <w:t>Se acuerda que la próxima reunión de Directorio se realice el día 04 de diciembre de 2014</w:t>
      </w:r>
    </w:p>
    <w:p w14:paraId="55CC7DC0" w14:textId="77777777" w:rsidR="003B7D12" w:rsidRPr="003B7D12" w:rsidRDefault="003B7D12" w:rsidP="00306A36">
      <w:pPr>
        <w:jc w:val="both"/>
      </w:pPr>
    </w:p>
    <w:p w14:paraId="2101042C" w14:textId="77777777" w:rsidR="003B7D12" w:rsidRPr="003B7D12" w:rsidRDefault="003B7D12" w:rsidP="00306A36">
      <w:pPr>
        <w:jc w:val="both"/>
      </w:pPr>
      <w:r w:rsidRPr="003B7D12">
        <w:t>Hora de cierre de la reunión: 19:31 h.</w:t>
      </w:r>
    </w:p>
    <w:p w14:paraId="3F09C228" w14:textId="77777777" w:rsidR="003B7D12" w:rsidRPr="003B7D12" w:rsidRDefault="003B7D12" w:rsidP="00306A36">
      <w:pPr>
        <w:pStyle w:val="ListParagraph"/>
        <w:ind w:left="1440"/>
        <w:jc w:val="both"/>
      </w:pPr>
    </w:p>
    <w:p w14:paraId="79126440" w14:textId="77777777" w:rsidR="003B7D12" w:rsidRPr="003B7D12" w:rsidRDefault="003B7D12" w:rsidP="00306A36">
      <w:pPr>
        <w:jc w:val="both"/>
        <w:sectPr w:rsidR="003B7D12" w:rsidRPr="003B7D12" w:rsidSect="00325E3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800" w:bottom="1440" w:left="1800" w:header="426" w:footer="708" w:gutter="0"/>
          <w:cols w:space="708"/>
          <w:docGrid w:linePitch="360"/>
        </w:sectPr>
      </w:pPr>
    </w:p>
    <w:p w14:paraId="6E3C54F4" w14:textId="77777777" w:rsidR="00FE6648" w:rsidRPr="003B7D12" w:rsidRDefault="00FE6648" w:rsidP="00306A36">
      <w:pPr>
        <w:jc w:val="both"/>
      </w:pPr>
    </w:p>
    <w:p w14:paraId="1B941944" w14:textId="77777777" w:rsidR="00FE6648" w:rsidRPr="003B7D12" w:rsidRDefault="00FE6648" w:rsidP="00306A36">
      <w:pPr>
        <w:jc w:val="both"/>
      </w:pPr>
    </w:p>
    <w:p w14:paraId="1B9A0CAA" w14:textId="77777777" w:rsidR="00FE6648" w:rsidRPr="003B7D12" w:rsidRDefault="00FE6648" w:rsidP="00306A36">
      <w:pPr>
        <w:jc w:val="both"/>
      </w:pPr>
    </w:p>
    <w:p w14:paraId="7FE489C1" w14:textId="77777777" w:rsidR="00FE6648" w:rsidRPr="003B7D12" w:rsidRDefault="00FE6648" w:rsidP="00306A36">
      <w:pPr>
        <w:jc w:val="both"/>
      </w:pPr>
      <w:r w:rsidRPr="003B7D12">
        <w:t>Carlos Carrasco – Presidente</w:t>
      </w:r>
      <w:r w:rsidRPr="003B7D12">
        <w:tab/>
      </w:r>
      <w:r w:rsidRPr="003B7D12">
        <w:tab/>
      </w:r>
      <w:r w:rsidRPr="003B7D12">
        <w:tab/>
      </w:r>
      <w:r w:rsidRPr="003B7D12">
        <w:tab/>
        <w:t>Itací Correa – Vicepresidenta</w:t>
      </w:r>
    </w:p>
    <w:p w14:paraId="7D85B38F" w14:textId="77777777" w:rsidR="00FE6648" w:rsidRPr="003B7D12" w:rsidRDefault="00FE6648" w:rsidP="00306A36">
      <w:pPr>
        <w:jc w:val="both"/>
      </w:pPr>
    </w:p>
    <w:p w14:paraId="0D467E4C" w14:textId="77777777" w:rsidR="00FE6648" w:rsidRPr="003B7D12" w:rsidRDefault="00FE6648" w:rsidP="00306A36">
      <w:pPr>
        <w:jc w:val="both"/>
      </w:pPr>
    </w:p>
    <w:p w14:paraId="6467DB23" w14:textId="77777777" w:rsidR="00FE6648" w:rsidRPr="003B7D12" w:rsidRDefault="00FE6648" w:rsidP="00306A36">
      <w:pPr>
        <w:jc w:val="both"/>
      </w:pPr>
    </w:p>
    <w:p w14:paraId="7F4EAA06" w14:textId="77777777" w:rsidR="00FE6648" w:rsidRPr="003B7D12" w:rsidRDefault="00FE6648" w:rsidP="00306A36">
      <w:pPr>
        <w:jc w:val="both"/>
      </w:pPr>
      <w:r w:rsidRPr="003B7D12">
        <w:t>Veronica Baeza – Tesorera</w:t>
      </w:r>
      <w:r w:rsidRPr="003B7D12">
        <w:tab/>
      </w:r>
      <w:r w:rsidRPr="003B7D12">
        <w:tab/>
      </w:r>
      <w:r w:rsidRPr="003B7D12">
        <w:tab/>
      </w:r>
      <w:r w:rsidRPr="003B7D12">
        <w:tab/>
        <w:t>Pablo Mendez-Quiros – Secretario</w:t>
      </w:r>
    </w:p>
    <w:p w14:paraId="07DD9FFE" w14:textId="77777777" w:rsidR="00FE6648" w:rsidRPr="003B7D12" w:rsidRDefault="00FE6648" w:rsidP="00306A36">
      <w:pPr>
        <w:jc w:val="both"/>
      </w:pPr>
    </w:p>
    <w:p w14:paraId="5C4F97D5" w14:textId="77777777" w:rsidR="00FE6648" w:rsidRPr="003B7D12" w:rsidRDefault="00FE6648" w:rsidP="00306A36">
      <w:pPr>
        <w:jc w:val="both"/>
      </w:pPr>
    </w:p>
    <w:p w14:paraId="7480A7EF" w14:textId="77777777" w:rsidR="00FE6648" w:rsidRPr="003B7D12" w:rsidRDefault="00FE6648" w:rsidP="00306A36">
      <w:pPr>
        <w:jc w:val="both"/>
      </w:pPr>
    </w:p>
    <w:p w14:paraId="06B768B3" w14:textId="77777777" w:rsidR="00FE6648" w:rsidRPr="003B7D12" w:rsidRDefault="00FE6648" w:rsidP="00306A36">
      <w:pPr>
        <w:jc w:val="both"/>
      </w:pPr>
      <w:r w:rsidRPr="003B7D12">
        <w:t>Patricio Galarce – Director</w:t>
      </w:r>
      <w:r w:rsidRPr="003B7D12">
        <w:tab/>
      </w:r>
      <w:r w:rsidRPr="003B7D12">
        <w:tab/>
      </w:r>
      <w:r w:rsidRPr="003B7D12">
        <w:tab/>
      </w:r>
      <w:r w:rsidRPr="003B7D12">
        <w:tab/>
        <w:t>Magdalena García – Directora</w:t>
      </w:r>
    </w:p>
    <w:p w14:paraId="45384BA8" w14:textId="77777777" w:rsidR="00FE6648" w:rsidRPr="003B7D12" w:rsidRDefault="00FE6648" w:rsidP="00306A36">
      <w:pPr>
        <w:jc w:val="both"/>
      </w:pPr>
    </w:p>
    <w:p w14:paraId="1BBB4174" w14:textId="77777777" w:rsidR="00FE6648" w:rsidRPr="003B7D12" w:rsidRDefault="00FE6648" w:rsidP="00306A36">
      <w:pPr>
        <w:jc w:val="both"/>
      </w:pPr>
    </w:p>
    <w:p w14:paraId="79CAB550" w14:textId="77777777" w:rsidR="00FE6648" w:rsidRPr="003B7D12" w:rsidRDefault="00FE6648" w:rsidP="00306A36">
      <w:pPr>
        <w:jc w:val="both"/>
      </w:pPr>
    </w:p>
    <w:p w14:paraId="709AA469" w14:textId="3F011BF2" w:rsidR="00FE6648" w:rsidRPr="003B7D12" w:rsidRDefault="00FE6648" w:rsidP="00306A36">
      <w:pPr>
        <w:jc w:val="both"/>
      </w:pPr>
      <w:r w:rsidRPr="003B7D12">
        <w:t>Andrea Se</w:t>
      </w:r>
      <w:r w:rsidR="00F55364" w:rsidRPr="003B7D12">
        <w:t>e</w:t>
      </w:r>
      <w:r w:rsidRPr="003B7D12">
        <w:t>lenfreud - Directora</w:t>
      </w:r>
    </w:p>
    <w:p w14:paraId="1C9DD68B" w14:textId="77777777" w:rsidR="00FE6648" w:rsidRPr="003B7D12" w:rsidRDefault="00FE6648" w:rsidP="00306A36">
      <w:pPr>
        <w:jc w:val="both"/>
      </w:pPr>
    </w:p>
    <w:sectPr w:rsidR="00FE6648" w:rsidRPr="003B7D12" w:rsidSect="00325E33">
      <w:pgSz w:w="12240" w:h="15840"/>
      <w:pgMar w:top="1440" w:right="1800" w:bottom="1440" w:left="180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31CFFC" w14:textId="77777777" w:rsidR="00306A36" w:rsidRDefault="00306A36" w:rsidP="00325E33">
      <w:r>
        <w:separator/>
      </w:r>
    </w:p>
  </w:endnote>
  <w:endnote w:type="continuationSeparator" w:id="0">
    <w:p w14:paraId="05F53C49" w14:textId="77777777" w:rsidR="00306A36" w:rsidRDefault="00306A36" w:rsidP="00325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0178E4" w14:textId="77777777" w:rsidR="00306A36" w:rsidRDefault="00306A36" w:rsidP="000C33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49DF4D" w14:textId="77777777" w:rsidR="00306A36" w:rsidRDefault="00306A3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8779C1" w14:textId="77777777" w:rsidR="00306A36" w:rsidRDefault="00306A36" w:rsidP="000C33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47AC5">
      <w:rPr>
        <w:rStyle w:val="PageNumber"/>
        <w:noProof/>
      </w:rPr>
      <w:t>1</w:t>
    </w:r>
    <w:r>
      <w:rPr>
        <w:rStyle w:val="PageNumber"/>
      </w:rPr>
      <w:fldChar w:fldCharType="end"/>
    </w:r>
  </w:p>
  <w:p w14:paraId="4D00E3DD" w14:textId="77777777" w:rsidR="00306A36" w:rsidRDefault="00306A36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C8C93B" w14:textId="77777777" w:rsidR="00306A36" w:rsidRDefault="00306A3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A9A9FB" w14:textId="77777777" w:rsidR="00306A36" w:rsidRDefault="00306A36" w:rsidP="00325E33">
      <w:r>
        <w:separator/>
      </w:r>
    </w:p>
  </w:footnote>
  <w:footnote w:type="continuationSeparator" w:id="0">
    <w:p w14:paraId="004525D7" w14:textId="77777777" w:rsidR="00306A36" w:rsidRDefault="00306A36" w:rsidP="00325E3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09F8D9" w14:textId="77777777" w:rsidR="00306A36" w:rsidRDefault="00306A3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F3976F" w14:textId="54DCDB70" w:rsidR="00306A36" w:rsidRDefault="00306A36" w:rsidP="00325E33">
    <w:pPr>
      <w:pStyle w:val="Header"/>
      <w:jc w:val="right"/>
    </w:pPr>
    <w:r>
      <w:rPr>
        <w:noProof/>
        <w:lang w:val="en-US" w:eastAsia="en-US"/>
      </w:rPr>
      <w:drawing>
        <wp:inline distT="0" distB="0" distL="0" distR="0" wp14:anchorId="37DB2D08" wp14:editId="6E5B6179">
          <wp:extent cx="1377864" cy="743503"/>
          <wp:effectExtent l="0" t="0" r="0" b="0"/>
          <wp:docPr id="1" name="Picture 1" descr="logo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530" cy="743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179938" w14:textId="77777777" w:rsidR="00306A36" w:rsidRDefault="00306A3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D231B"/>
    <w:multiLevelType w:val="hybridMultilevel"/>
    <w:tmpl w:val="E59E7FBE"/>
    <w:lvl w:ilvl="0" w:tplc="D4649EDC">
      <w:numFmt w:val="bullet"/>
      <w:lvlText w:val="-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3363C3"/>
    <w:multiLevelType w:val="hybridMultilevel"/>
    <w:tmpl w:val="5BFE8B52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7481F0B"/>
    <w:multiLevelType w:val="hybridMultilevel"/>
    <w:tmpl w:val="1508389E"/>
    <w:lvl w:ilvl="0" w:tplc="87C8687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FA3FAF"/>
    <w:multiLevelType w:val="hybridMultilevel"/>
    <w:tmpl w:val="A028C3F4"/>
    <w:lvl w:ilvl="0" w:tplc="99E8EFB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686"/>
    <w:rsid w:val="00063B84"/>
    <w:rsid w:val="00074C9F"/>
    <w:rsid w:val="000C3334"/>
    <w:rsid w:val="001C5E4D"/>
    <w:rsid w:val="00200877"/>
    <w:rsid w:val="00210819"/>
    <w:rsid w:val="002A4C6A"/>
    <w:rsid w:val="00306A36"/>
    <w:rsid w:val="00325E33"/>
    <w:rsid w:val="00344C80"/>
    <w:rsid w:val="003B7D12"/>
    <w:rsid w:val="003F77D0"/>
    <w:rsid w:val="00447AC5"/>
    <w:rsid w:val="00505712"/>
    <w:rsid w:val="00591C54"/>
    <w:rsid w:val="006C002B"/>
    <w:rsid w:val="006E22CF"/>
    <w:rsid w:val="006E7EFE"/>
    <w:rsid w:val="007C6FF6"/>
    <w:rsid w:val="008E00E5"/>
    <w:rsid w:val="009570FF"/>
    <w:rsid w:val="00A209CB"/>
    <w:rsid w:val="00A2501B"/>
    <w:rsid w:val="00AD23D0"/>
    <w:rsid w:val="00B23E5D"/>
    <w:rsid w:val="00BA42AA"/>
    <w:rsid w:val="00BC4BA4"/>
    <w:rsid w:val="00C424EA"/>
    <w:rsid w:val="00D94686"/>
    <w:rsid w:val="00F55364"/>
    <w:rsid w:val="00FE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394269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686"/>
    <w:rPr>
      <w:rFonts w:ascii="Times New Roman" w:eastAsia="Times New Roman" w:hAnsi="Times New Roman" w:cs="Times New Roman"/>
      <w:lang w:eastAsia="es-ES_tradnl"/>
    </w:rPr>
  </w:style>
  <w:style w:type="paragraph" w:styleId="Heading1">
    <w:name w:val="heading 1"/>
    <w:aliases w:val="Titulo 1"/>
    <w:basedOn w:val="Normal"/>
    <w:next w:val="Normal"/>
    <w:link w:val="Heading1Char"/>
    <w:autoRedefine/>
    <w:uiPriority w:val="9"/>
    <w:qFormat/>
    <w:rsid w:val="00200877"/>
    <w:pPr>
      <w:pBdr>
        <w:bottom w:val="single" w:sz="12" w:space="1" w:color="943634" w:themeColor="accent2" w:themeShade="BF"/>
      </w:pBdr>
      <w:spacing w:before="300" w:after="300" w:line="360" w:lineRule="auto"/>
      <w:jc w:val="both"/>
      <w:outlineLvl w:val="0"/>
    </w:pPr>
    <w:rPr>
      <w:rFonts w:ascii="Cambria" w:eastAsia="Calibri" w:hAnsi="Cambria" w:cstheme="majorBidi"/>
      <w:b/>
      <w:caps/>
      <w:color w:val="943634" w:themeColor="accent2" w:themeShade="BF"/>
      <w:lang w:val="es-CL" w:eastAsia="ja-JP"/>
    </w:rPr>
  </w:style>
  <w:style w:type="paragraph" w:styleId="Heading2">
    <w:name w:val="heading 2"/>
    <w:aliases w:val="Titulo 2"/>
    <w:basedOn w:val="Normal"/>
    <w:next w:val="Normal"/>
    <w:link w:val="Heading2Char"/>
    <w:autoRedefine/>
    <w:uiPriority w:val="9"/>
    <w:unhideWhenUsed/>
    <w:qFormat/>
    <w:rsid w:val="003F77D0"/>
    <w:pPr>
      <w:widowControl w:val="0"/>
      <w:spacing w:before="160" w:after="160"/>
      <w:jc w:val="both"/>
      <w:outlineLvl w:val="1"/>
    </w:pPr>
    <w:rPr>
      <w:rFonts w:ascii="Calibri" w:eastAsiaTheme="majorEastAsia" w:hAnsi="Calibri" w:cstheme="majorBidi"/>
      <w:b/>
      <w:bCs/>
      <w:caps/>
      <w:lang w:eastAsia="ja-JP"/>
    </w:rPr>
  </w:style>
  <w:style w:type="paragraph" w:styleId="Heading4">
    <w:name w:val="heading 4"/>
    <w:aliases w:val="Título 4"/>
    <w:basedOn w:val="Normal"/>
    <w:next w:val="Normal"/>
    <w:link w:val="Heading4Char"/>
    <w:autoRedefine/>
    <w:uiPriority w:val="9"/>
    <w:unhideWhenUsed/>
    <w:qFormat/>
    <w:rsid w:val="00505712"/>
    <w:pPr>
      <w:spacing w:before="120" w:after="120" w:line="360" w:lineRule="auto"/>
      <w:jc w:val="both"/>
      <w:outlineLvl w:val="3"/>
    </w:pPr>
    <w:rPr>
      <w:rFonts w:asciiTheme="minorHAnsi" w:eastAsiaTheme="majorEastAsia" w:hAnsiTheme="minorHAnsi" w:cstheme="majorBidi"/>
      <w:b/>
      <w:i/>
      <w:iCs/>
      <w:color w:val="808080" w:themeColor="background1" w:themeShade="8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Título 4 Char"/>
    <w:basedOn w:val="DefaultParagraphFont"/>
    <w:link w:val="Heading4"/>
    <w:uiPriority w:val="9"/>
    <w:rsid w:val="00505712"/>
    <w:rPr>
      <w:rFonts w:eastAsiaTheme="majorEastAsia" w:cstheme="majorBidi"/>
      <w:b/>
      <w:i/>
      <w:iCs/>
      <w:color w:val="808080" w:themeColor="background1" w:themeShade="80"/>
    </w:rPr>
  </w:style>
  <w:style w:type="character" w:customStyle="1" w:styleId="Heading1Char">
    <w:name w:val="Heading 1 Char"/>
    <w:aliases w:val="Titulo 1 Char"/>
    <w:basedOn w:val="DefaultParagraphFont"/>
    <w:link w:val="Heading1"/>
    <w:uiPriority w:val="9"/>
    <w:rsid w:val="00200877"/>
    <w:rPr>
      <w:rFonts w:ascii="Cambria" w:eastAsia="Calibri" w:hAnsi="Cambria" w:cstheme="majorBidi"/>
      <w:b/>
      <w:caps/>
      <w:color w:val="943634" w:themeColor="accent2" w:themeShade="BF"/>
      <w:lang w:val="es-CL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6E7EFE"/>
    <w:pPr>
      <w:tabs>
        <w:tab w:val="left" w:pos="8364"/>
      </w:tabs>
      <w:spacing w:after="100" w:line="276" w:lineRule="auto"/>
      <w:ind w:left="1134" w:right="702"/>
      <w:jc w:val="center"/>
    </w:pPr>
    <w:rPr>
      <w:rFonts w:ascii="Garamond" w:eastAsiaTheme="minorHAnsi" w:hAnsi="Garamond" w:cs="Mangal"/>
      <w:bCs/>
      <w:i/>
      <w:sz w:val="20"/>
      <w:lang w:val="es-ES" w:eastAsia="en-US"/>
    </w:rPr>
  </w:style>
  <w:style w:type="character" w:customStyle="1" w:styleId="Heading2Char">
    <w:name w:val="Heading 2 Char"/>
    <w:aliases w:val="Titulo 2 Char"/>
    <w:basedOn w:val="DefaultParagraphFont"/>
    <w:link w:val="Heading2"/>
    <w:uiPriority w:val="9"/>
    <w:rsid w:val="003F77D0"/>
    <w:rPr>
      <w:rFonts w:ascii="Calibri" w:eastAsiaTheme="majorEastAsia" w:hAnsi="Calibri" w:cstheme="majorBidi"/>
      <w:b/>
      <w:bCs/>
      <w:caps/>
    </w:rPr>
  </w:style>
  <w:style w:type="paragraph" w:styleId="Header">
    <w:name w:val="header"/>
    <w:basedOn w:val="Normal"/>
    <w:link w:val="HeaderChar"/>
    <w:uiPriority w:val="99"/>
    <w:unhideWhenUsed/>
    <w:rsid w:val="00325E3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5E33"/>
    <w:rPr>
      <w:rFonts w:ascii="Times New Roman" w:eastAsia="Times New Roman" w:hAnsi="Times New Roman" w:cs="Times New Roman"/>
      <w:lang w:eastAsia="es-ES_tradnl"/>
    </w:rPr>
  </w:style>
  <w:style w:type="paragraph" w:styleId="Footer">
    <w:name w:val="footer"/>
    <w:basedOn w:val="Normal"/>
    <w:link w:val="FooterChar"/>
    <w:uiPriority w:val="99"/>
    <w:unhideWhenUsed/>
    <w:rsid w:val="00325E3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5E33"/>
    <w:rPr>
      <w:rFonts w:ascii="Times New Roman" w:eastAsia="Times New Roman" w:hAnsi="Times New Roman" w:cs="Times New Roman"/>
      <w:lang w:eastAsia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5E3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E33"/>
    <w:rPr>
      <w:rFonts w:ascii="Lucida Grande" w:eastAsia="Times New Roman" w:hAnsi="Lucida Grande" w:cs="Lucida Grande"/>
      <w:sz w:val="18"/>
      <w:szCs w:val="18"/>
      <w:lang w:eastAsia="es-ES_tradnl"/>
    </w:rPr>
  </w:style>
  <w:style w:type="character" w:styleId="PageNumber">
    <w:name w:val="page number"/>
    <w:basedOn w:val="DefaultParagraphFont"/>
    <w:uiPriority w:val="99"/>
    <w:semiHidden/>
    <w:unhideWhenUsed/>
    <w:rsid w:val="00AD23D0"/>
  </w:style>
  <w:style w:type="paragraph" w:styleId="ListParagraph">
    <w:name w:val="List Paragraph"/>
    <w:basedOn w:val="Normal"/>
    <w:uiPriority w:val="34"/>
    <w:qFormat/>
    <w:rsid w:val="00063B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686"/>
    <w:rPr>
      <w:rFonts w:ascii="Times New Roman" w:eastAsia="Times New Roman" w:hAnsi="Times New Roman" w:cs="Times New Roman"/>
      <w:lang w:eastAsia="es-ES_tradnl"/>
    </w:rPr>
  </w:style>
  <w:style w:type="paragraph" w:styleId="Heading1">
    <w:name w:val="heading 1"/>
    <w:aliases w:val="Titulo 1"/>
    <w:basedOn w:val="Normal"/>
    <w:next w:val="Normal"/>
    <w:link w:val="Heading1Char"/>
    <w:autoRedefine/>
    <w:uiPriority w:val="9"/>
    <w:qFormat/>
    <w:rsid w:val="00200877"/>
    <w:pPr>
      <w:pBdr>
        <w:bottom w:val="single" w:sz="12" w:space="1" w:color="943634" w:themeColor="accent2" w:themeShade="BF"/>
      </w:pBdr>
      <w:spacing w:before="300" w:after="300" w:line="360" w:lineRule="auto"/>
      <w:jc w:val="both"/>
      <w:outlineLvl w:val="0"/>
    </w:pPr>
    <w:rPr>
      <w:rFonts w:ascii="Cambria" w:eastAsia="Calibri" w:hAnsi="Cambria" w:cstheme="majorBidi"/>
      <w:b/>
      <w:caps/>
      <w:color w:val="943634" w:themeColor="accent2" w:themeShade="BF"/>
      <w:lang w:val="es-CL" w:eastAsia="ja-JP"/>
    </w:rPr>
  </w:style>
  <w:style w:type="paragraph" w:styleId="Heading2">
    <w:name w:val="heading 2"/>
    <w:aliases w:val="Titulo 2"/>
    <w:basedOn w:val="Normal"/>
    <w:next w:val="Normal"/>
    <w:link w:val="Heading2Char"/>
    <w:autoRedefine/>
    <w:uiPriority w:val="9"/>
    <w:unhideWhenUsed/>
    <w:qFormat/>
    <w:rsid w:val="003F77D0"/>
    <w:pPr>
      <w:widowControl w:val="0"/>
      <w:spacing w:before="160" w:after="160"/>
      <w:jc w:val="both"/>
      <w:outlineLvl w:val="1"/>
    </w:pPr>
    <w:rPr>
      <w:rFonts w:ascii="Calibri" w:eastAsiaTheme="majorEastAsia" w:hAnsi="Calibri" w:cstheme="majorBidi"/>
      <w:b/>
      <w:bCs/>
      <w:caps/>
      <w:lang w:eastAsia="ja-JP"/>
    </w:rPr>
  </w:style>
  <w:style w:type="paragraph" w:styleId="Heading4">
    <w:name w:val="heading 4"/>
    <w:aliases w:val="Título 4"/>
    <w:basedOn w:val="Normal"/>
    <w:next w:val="Normal"/>
    <w:link w:val="Heading4Char"/>
    <w:autoRedefine/>
    <w:uiPriority w:val="9"/>
    <w:unhideWhenUsed/>
    <w:qFormat/>
    <w:rsid w:val="00505712"/>
    <w:pPr>
      <w:spacing w:before="120" w:after="120" w:line="360" w:lineRule="auto"/>
      <w:jc w:val="both"/>
      <w:outlineLvl w:val="3"/>
    </w:pPr>
    <w:rPr>
      <w:rFonts w:asciiTheme="minorHAnsi" w:eastAsiaTheme="majorEastAsia" w:hAnsiTheme="minorHAnsi" w:cstheme="majorBidi"/>
      <w:b/>
      <w:i/>
      <w:iCs/>
      <w:color w:val="808080" w:themeColor="background1" w:themeShade="8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Título 4 Char"/>
    <w:basedOn w:val="DefaultParagraphFont"/>
    <w:link w:val="Heading4"/>
    <w:uiPriority w:val="9"/>
    <w:rsid w:val="00505712"/>
    <w:rPr>
      <w:rFonts w:eastAsiaTheme="majorEastAsia" w:cstheme="majorBidi"/>
      <w:b/>
      <w:i/>
      <w:iCs/>
      <w:color w:val="808080" w:themeColor="background1" w:themeShade="80"/>
    </w:rPr>
  </w:style>
  <w:style w:type="character" w:customStyle="1" w:styleId="Heading1Char">
    <w:name w:val="Heading 1 Char"/>
    <w:aliases w:val="Titulo 1 Char"/>
    <w:basedOn w:val="DefaultParagraphFont"/>
    <w:link w:val="Heading1"/>
    <w:uiPriority w:val="9"/>
    <w:rsid w:val="00200877"/>
    <w:rPr>
      <w:rFonts w:ascii="Cambria" w:eastAsia="Calibri" w:hAnsi="Cambria" w:cstheme="majorBidi"/>
      <w:b/>
      <w:caps/>
      <w:color w:val="943634" w:themeColor="accent2" w:themeShade="BF"/>
      <w:lang w:val="es-CL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6E7EFE"/>
    <w:pPr>
      <w:tabs>
        <w:tab w:val="left" w:pos="8364"/>
      </w:tabs>
      <w:spacing w:after="100" w:line="276" w:lineRule="auto"/>
      <w:ind w:left="1134" w:right="702"/>
      <w:jc w:val="center"/>
    </w:pPr>
    <w:rPr>
      <w:rFonts w:ascii="Garamond" w:eastAsiaTheme="minorHAnsi" w:hAnsi="Garamond" w:cs="Mangal"/>
      <w:bCs/>
      <w:i/>
      <w:sz w:val="20"/>
      <w:lang w:val="es-ES" w:eastAsia="en-US"/>
    </w:rPr>
  </w:style>
  <w:style w:type="character" w:customStyle="1" w:styleId="Heading2Char">
    <w:name w:val="Heading 2 Char"/>
    <w:aliases w:val="Titulo 2 Char"/>
    <w:basedOn w:val="DefaultParagraphFont"/>
    <w:link w:val="Heading2"/>
    <w:uiPriority w:val="9"/>
    <w:rsid w:val="003F77D0"/>
    <w:rPr>
      <w:rFonts w:ascii="Calibri" w:eastAsiaTheme="majorEastAsia" w:hAnsi="Calibri" w:cstheme="majorBidi"/>
      <w:b/>
      <w:bCs/>
      <w:caps/>
    </w:rPr>
  </w:style>
  <w:style w:type="paragraph" w:styleId="Header">
    <w:name w:val="header"/>
    <w:basedOn w:val="Normal"/>
    <w:link w:val="HeaderChar"/>
    <w:uiPriority w:val="99"/>
    <w:unhideWhenUsed/>
    <w:rsid w:val="00325E3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5E33"/>
    <w:rPr>
      <w:rFonts w:ascii="Times New Roman" w:eastAsia="Times New Roman" w:hAnsi="Times New Roman" w:cs="Times New Roman"/>
      <w:lang w:eastAsia="es-ES_tradnl"/>
    </w:rPr>
  </w:style>
  <w:style w:type="paragraph" w:styleId="Footer">
    <w:name w:val="footer"/>
    <w:basedOn w:val="Normal"/>
    <w:link w:val="FooterChar"/>
    <w:uiPriority w:val="99"/>
    <w:unhideWhenUsed/>
    <w:rsid w:val="00325E3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5E33"/>
    <w:rPr>
      <w:rFonts w:ascii="Times New Roman" w:eastAsia="Times New Roman" w:hAnsi="Times New Roman" w:cs="Times New Roman"/>
      <w:lang w:eastAsia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5E3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E33"/>
    <w:rPr>
      <w:rFonts w:ascii="Lucida Grande" w:eastAsia="Times New Roman" w:hAnsi="Lucida Grande" w:cs="Lucida Grande"/>
      <w:sz w:val="18"/>
      <w:szCs w:val="18"/>
      <w:lang w:eastAsia="es-ES_tradnl"/>
    </w:rPr>
  </w:style>
  <w:style w:type="character" w:styleId="PageNumber">
    <w:name w:val="page number"/>
    <w:basedOn w:val="DefaultParagraphFont"/>
    <w:uiPriority w:val="99"/>
    <w:semiHidden/>
    <w:unhideWhenUsed/>
    <w:rsid w:val="00AD23D0"/>
  </w:style>
  <w:style w:type="paragraph" w:styleId="ListParagraph">
    <w:name w:val="List Paragraph"/>
    <w:basedOn w:val="Normal"/>
    <w:uiPriority w:val="34"/>
    <w:qFormat/>
    <w:rsid w:val="00063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5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589</Words>
  <Characters>3361</Characters>
  <Application>Microsoft Macintosh Word</Application>
  <DocSecurity>0</DocSecurity>
  <Lines>28</Lines>
  <Paragraphs>7</Paragraphs>
  <ScaleCrop>false</ScaleCrop>
  <Company>Ayni Consultores Ltda.</Company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 Mendez-Quiros Aranda</dc:creator>
  <cp:keywords/>
  <dc:description/>
  <cp:lastModifiedBy>Pablo Mendez-Quiros Aranda</cp:lastModifiedBy>
  <cp:revision>3</cp:revision>
  <dcterms:created xsi:type="dcterms:W3CDTF">2014-12-24T15:49:00Z</dcterms:created>
  <dcterms:modified xsi:type="dcterms:W3CDTF">2014-12-24T16:03:00Z</dcterms:modified>
</cp:coreProperties>
</file>